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D8" w:rsidRDefault="009C60D8">
      <w:pPr>
        <w:pStyle w:val="1"/>
        <w:rPr>
          <w:lang w:eastAsia="ru-RU"/>
        </w:rPr>
      </w:pPr>
    </w:p>
    <w:p w:rsidR="00CB2586" w:rsidRDefault="00CB2586" w:rsidP="00CB2586">
      <w:pPr>
        <w:jc w:val="center"/>
        <w:rPr>
          <w:rFonts w:ascii="Arial" w:hAnsi="Arial" w:cs="Arial"/>
          <w:b/>
          <w:spacing w:val="-20"/>
          <w:sz w:val="22"/>
          <w:szCs w:val="22"/>
          <w:lang w:eastAsia="ru-RU"/>
        </w:rPr>
      </w:pPr>
      <w:r>
        <w:rPr>
          <w:rFonts w:ascii="Arial" w:hAnsi="Arial" w:cs="Arial"/>
          <w:b/>
          <w:spacing w:val="-20"/>
          <w:sz w:val="22"/>
          <w:szCs w:val="22"/>
          <w:lang w:eastAsia="ru-RU"/>
        </w:rPr>
        <w:object w:dxaOrig="734" w:dyaOrig="1236">
          <v:shape id="ole_rId2" o:spid="_x0000_i1025" style="width:36.7pt;height:61.8pt" coordsize="" o:spt="100" adj="0,,0" path="" stroked="f">
            <v:stroke joinstyle="miter"/>
            <v:imagedata r:id="rId6" o:title=""/>
            <v:formulas/>
            <v:path o:connecttype="segments"/>
          </v:shape>
          <o:OLEObject Type="Embed" ProgID="Word.Document.12" ShapeID="ole_rId2" DrawAspect="Content" ObjectID="_1654585483" r:id="rId7"/>
        </w:object>
      </w:r>
    </w:p>
    <w:p w:rsidR="00CB2586" w:rsidRDefault="00CB2586" w:rsidP="00CB2586">
      <w:pPr>
        <w:jc w:val="right"/>
        <w:rPr>
          <w:b/>
          <w:spacing w:val="-20"/>
          <w:sz w:val="8"/>
          <w:szCs w:val="8"/>
          <w:lang w:eastAsia="ru-RU"/>
        </w:rPr>
      </w:pPr>
      <w:r>
        <w:rPr>
          <w:b/>
          <w:spacing w:val="-20"/>
          <w:sz w:val="8"/>
          <w:szCs w:val="8"/>
          <w:lang w:eastAsia="ru-RU"/>
        </w:rPr>
        <w:t xml:space="preserve">   </w:t>
      </w:r>
    </w:p>
    <w:p w:rsidR="00CB2586" w:rsidRDefault="00CB2586" w:rsidP="00CB2586">
      <w:pPr>
        <w:jc w:val="center"/>
        <w:rPr>
          <w:rFonts w:ascii="Arial" w:hAnsi="Arial" w:cs="Arial"/>
          <w:b/>
          <w:spacing w:val="-20"/>
          <w:sz w:val="28"/>
          <w:szCs w:val="28"/>
          <w:lang w:eastAsia="ru-RU"/>
        </w:rPr>
      </w:pPr>
      <w:r>
        <w:rPr>
          <w:rFonts w:ascii="Arial" w:hAnsi="Arial" w:cs="Arial"/>
          <w:b/>
          <w:spacing w:val="-20"/>
          <w:sz w:val="28"/>
          <w:szCs w:val="28"/>
          <w:lang w:eastAsia="ru-RU"/>
        </w:rPr>
        <w:t>АДМИНИСТРАЦИЯ  СЛАДКОВСКОГО  МУНИЦИПАЛЬНОГО  РАЙОНА  ТЮМЕНСКОЙ ОБЛАСТИ</w:t>
      </w:r>
    </w:p>
    <w:p w:rsidR="00CB2586" w:rsidRDefault="00CB2586" w:rsidP="00CB2586">
      <w:pPr>
        <w:jc w:val="center"/>
        <w:rPr>
          <w:rFonts w:ascii="Arial" w:hAnsi="Arial" w:cs="Arial"/>
          <w:b/>
          <w:spacing w:val="-20"/>
          <w:sz w:val="28"/>
          <w:szCs w:val="28"/>
          <w:lang w:eastAsia="ru-RU"/>
        </w:rPr>
      </w:pPr>
      <w:r>
        <w:rPr>
          <w:rFonts w:ascii="Arial" w:hAnsi="Arial" w:cs="Arial"/>
          <w:b/>
          <w:spacing w:val="-20"/>
          <w:sz w:val="28"/>
          <w:szCs w:val="28"/>
          <w:lang w:eastAsia="ru-RU"/>
        </w:rPr>
        <w:t>Отдел экономики, прогнозирования и инвестиций</w:t>
      </w:r>
    </w:p>
    <w:p w:rsidR="00CB2586" w:rsidRDefault="00CB2586" w:rsidP="00CB258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ул. Ленина, д.59, </w:t>
      </w:r>
      <w:proofErr w:type="spellStart"/>
      <w:r>
        <w:rPr>
          <w:rFonts w:ascii="Arial" w:hAnsi="Arial" w:cs="Arial"/>
        </w:rPr>
        <w:t>с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ладково,Сладковский</w:t>
      </w:r>
      <w:proofErr w:type="spellEnd"/>
      <w:r>
        <w:rPr>
          <w:rFonts w:ascii="Arial" w:hAnsi="Arial" w:cs="Arial"/>
        </w:rPr>
        <w:t xml:space="preserve"> р-н, Тюменская обл., 627610,</w:t>
      </w:r>
    </w:p>
    <w:p w:rsidR="00CB2586" w:rsidRDefault="00CB2586" w:rsidP="00CB2586">
      <w:pPr>
        <w:jc w:val="center"/>
      </w:pPr>
      <w:r>
        <w:rPr>
          <w:rFonts w:ascii="Arial" w:hAnsi="Arial" w:cs="Arial"/>
        </w:rPr>
        <w:t>тел. (34555)2-35-24, факс (34555)2-30-42;</w:t>
      </w:r>
      <w:r>
        <w:rPr>
          <w:rFonts w:ascii="Arial" w:hAnsi="Arial" w:cs="Arial"/>
          <w:lang w:val="en-US"/>
        </w:rPr>
        <w:t>e</w:t>
      </w:r>
      <w:r>
        <w:rPr>
          <w:rFonts w:ascii="Arial" w:hAnsi="Arial" w:cs="Arial"/>
        </w:rPr>
        <w:t>-</w:t>
      </w:r>
      <w:r>
        <w:rPr>
          <w:rFonts w:ascii="Arial" w:hAnsi="Arial" w:cs="Arial"/>
          <w:lang w:val="en-US"/>
        </w:rPr>
        <w:t>mail</w:t>
      </w:r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  <w:lang w:val="en-US"/>
        </w:rPr>
        <w:t>Sladkovoecon</w:t>
      </w:r>
      <w:proofErr w:type="spellEnd"/>
      <w:r>
        <w:rPr>
          <w:rFonts w:ascii="Arial" w:hAnsi="Arial" w:cs="Arial"/>
        </w:rPr>
        <w:t>@</w:t>
      </w:r>
      <w:r>
        <w:rPr>
          <w:rFonts w:ascii="Arial" w:hAnsi="Arial" w:cs="Arial"/>
          <w:lang w:val="en-US"/>
        </w:rPr>
        <w:t>mail</w:t>
      </w:r>
      <w:r>
        <w:rPr>
          <w:rFonts w:ascii="Arial" w:hAnsi="Arial" w:cs="Arial"/>
        </w:rPr>
        <w:t>.</w:t>
      </w:r>
      <w:proofErr w:type="spellStart"/>
      <w:r>
        <w:rPr>
          <w:rFonts w:ascii="Arial" w:hAnsi="Arial" w:cs="Arial"/>
          <w:lang w:val="en-US"/>
        </w:rPr>
        <w:t>ru</w:t>
      </w:r>
      <w:proofErr w:type="spellEnd"/>
    </w:p>
    <w:p w:rsidR="00CB2586" w:rsidRDefault="00CD6BFE" w:rsidP="00CB2586">
      <w:pPr>
        <w:jc w:val="center"/>
        <w:rPr>
          <w:rFonts w:ascii="Arial" w:hAnsi="Arial" w:cs="Arial"/>
          <w:b/>
          <w:spacing w:val="-20"/>
          <w:sz w:val="28"/>
          <w:lang w:eastAsia="ru-RU"/>
        </w:rPr>
      </w:pPr>
      <w:r>
        <w:rPr>
          <w:noProof/>
        </w:rPr>
        <w:pict>
          <v:line id="Прямая соединительная линия 1" o:spid="_x0000_s1026" style="position:absolute;left:0;text-align:lef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.35pt,8.85pt" to="477.4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" strokeweight=".51mm">
            <v:stroke joinstyle="miter"/>
          </v:line>
        </w:pict>
      </w:r>
    </w:p>
    <w:p w:rsidR="00CB2586" w:rsidRPr="006828E6" w:rsidRDefault="00CB2586" w:rsidP="00CB2586">
      <w:pPr>
        <w:rPr>
          <w:rFonts w:ascii="Arial" w:hAnsi="Arial" w:cs="Arial"/>
        </w:rPr>
      </w:pPr>
      <w:r w:rsidRPr="006828E6">
        <w:rPr>
          <w:rFonts w:ascii="Arial" w:hAnsi="Arial" w:cs="Arial"/>
        </w:rPr>
        <w:t>2</w:t>
      </w:r>
      <w:r w:rsidR="006F238A" w:rsidRPr="006828E6">
        <w:rPr>
          <w:rFonts w:ascii="Arial" w:hAnsi="Arial" w:cs="Arial"/>
        </w:rPr>
        <w:t>3</w:t>
      </w:r>
      <w:r w:rsidRPr="006828E6">
        <w:rPr>
          <w:rFonts w:ascii="Arial" w:hAnsi="Arial" w:cs="Arial"/>
        </w:rPr>
        <w:t>.0</w:t>
      </w:r>
      <w:r w:rsidR="006F238A" w:rsidRPr="006828E6">
        <w:rPr>
          <w:rFonts w:ascii="Arial" w:hAnsi="Arial" w:cs="Arial"/>
        </w:rPr>
        <w:t>6</w:t>
      </w:r>
      <w:r w:rsidRPr="006828E6">
        <w:rPr>
          <w:rFonts w:ascii="Arial" w:hAnsi="Arial" w:cs="Arial"/>
        </w:rPr>
        <w:t>.2020</w:t>
      </w:r>
      <w:r w:rsidRPr="006828E6">
        <w:rPr>
          <w:rFonts w:ascii="Arial" w:hAnsi="Arial" w:cs="Arial"/>
        </w:rPr>
        <w:tab/>
        <w:t xml:space="preserve">                   </w:t>
      </w:r>
      <w:r w:rsidRPr="006828E6">
        <w:rPr>
          <w:rFonts w:ascii="Arial" w:hAnsi="Arial" w:cs="Arial"/>
        </w:rPr>
        <w:tab/>
      </w:r>
      <w:r w:rsidRPr="006828E6">
        <w:rPr>
          <w:rFonts w:ascii="Arial" w:hAnsi="Arial" w:cs="Arial"/>
        </w:rPr>
        <w:tab/>
      </w:r>
      <w:r w:rsidRPr="006828E6">
        <w:rPr>
          <w:rFonts w:ascii="Arial" w:hAnsi="Arial" w:cs="Arial"/>
        </w:rPr>
        <w:tab/>
      </w:r>
      <w:r w:rsidRPr="006828E6">
        <w:rPr>
          <w:rFonts w:ascii="Arial" w:hAnsi="Arial" w:cs="Arial"/>
        </w:rPr>
        <w:tab/>
        <w:t xml:space="preserve">    </w:t>
      </w:r>
      <w:r w:rsidRPr="006828E6">
        <w:rPr>
          <w:rFonts w:ascii="Arial" w:hAnsi="Arial" w:cs="Arial"/>
        </w:rPr>
        <w:tab/>
      </w:r>
      <w:r w:rsidRPr="006828E6">
        <w:rPr>
          <w:rFonts w:ascii="Arial" w:hAnsi="Arial" w:cs="Arial"/>
        </w:rPr>
        <w:tab/>
        <w:t xml:space="preserve">                                   № 1</w:t>
      </w:r>
    </w:p>
    <w:p w:rsidR="00CB2586" w:rsidRPr="006828E6" w:rsidRDefault="00CB2586" w:rsidP="00CB2586">
      <w:pPr>
        <w:jc w:val="center"/>
        <w:rPr>
          <w:rFonts w:ascii="Arial" w:hAnsi="Arial" w:cs="Arial"/>
        </w:rPr>
      </w:pPr>
      <w:proofErr w:type="gramStart"/>
      <w:r w:rsidRPr="006828E6">
        <w:rPr>
          <w:rFonts w:ascii="Arial" w:hAnsi="Arial" w:cs="Arial"/>
        </w:rPr>
        <w:t>с</w:t>
      </w:r>
      <w:proofErr w:type="gramEnd"/>
      <w:r w:rsidRPr="006828E6">
        <w:rPr>
          <w:rFonts w:ascii="Arial" w:hAnsi="Arial" w:cs="Arial"/>
        </w:rPr>
        <w:t>. Сладково</w:t>
      </w:r>
    </w:p>
    <w:p w:rsidR="00CB2586" w:rsidRPr="006828E6" w:rsidRDefault="00CB2586" w:rsidP="00CB2586">
      <w:pPr>
        <w:jc w:val="center"/>
        <w:rPr>
          <w:rFonts w:ascii="Arial" w:hAnsi="Arial" w:cs="Arial"/>
        </w:rPr>
      </w:pPr>
    </w:p>
    <w:p w:rsidR="009C60D8" w:rsidRPr="006828E6" w:rsidRDefault="009C60D8">
      <w:pPr>
        <w:rPr>
          <w:rFonts w:ascii="Arial" w:hAnsi="Arial" w:cs="Arial"/>
        </w:rPr>
      </w:pPr>
    </w:p>
    <w:p w:rsidR="009C60D8" w:rsidRPr="006828E6" w:rsidRDefault="00CB2586">
      <w:pPr>
        <w:jc w:val="center"/>
        <w:rPr>
          <w:rFonts w:ascii="Arial" w:hAnsi="Arial" w:cs="Arial"/>
        </w:rPr>
      </w:pPr>
      <w:r w:rsidRPr="006828E6">
        <w:rPr>
          <w:rFonts w:ascii="Arial" w:hAnsi="Arial" w:cs="Arial"/>
          <w:b/>
          <w:bCs/>
        </w:rPr>
        <w:t>ЗАКЛЮЧЕНИЕ ОБ ОЦЕНКЕ РЕГУЛИРУЮЩЕГО ВОЗДЕЙСТВИЯ</w:t>
      </w:r>
    </w:p>
    <w:p w:rsidR="006828E6" w:rsidRPr="006828E6" w:rsidRDefault="00CB2586">
      <w:pPr>
        <w:jc w:val="center"/>
        <w:rPr>
          <w:rFonts w:ascii="Arial" w:hAnsi="Arial" w:cs="Arial"/>
          <w:color w:val="000000"/>
        </w:rPr>
      </w:pPr>
      <w:r w:rsidRPr="006828E6">
        <w:rPr>
          <w:rFonts w:ascii="Arial" w:hAnsi="Arial" w:cs="Arial"/>
          <w:color w:val="000000"/>
        </w:rPr>
        <w:t xml:space="preserve"> на проект постановления администрации </w:t>
      </w:r>
      <w:r w:rsidR="006828E6" w:rsidRPr="006828E6">
        <w:rPr>
          <w:rFonts w:ascii="Arial" w:hAnsi="Arial" w:cs="Arial"/>
          <w:color w:val="000000"/>
        </w:rPr>
        <w:t>Сладковского</w:t>
      </w:r>
      <w:r w:rsidRPr="006828E6">
        <w:rPr>
          <w:rFonts w:ascii="Arial" w:hAnsi="Arial" w:cs="Arial"/>
          <w:color w:val="000000"/>
        </w:rPr>
        <w:t xml:space="preserve"> муниципального района</w:t>
      </w:r>
    </w:p>
    <w:p w:rsidR="009C60D8" w:rsidRPr="006828E6" w:rsidRDefault="00CB2586">
      <w:pPr>
        <w:jc w:val="center"/>
        <w:rPr>
          <w:rFonts w:ascii="Arial" w:hAnsi="Arial" w:cs="Arial"/>
          <w:color w:val="000000"/>
        </w:rPr>
      </w:pPr>
      <w:r w:rsidRPr="006828E6">
        <w:rPr>
          <w:rFonts w:ascii="Arial" w:hAnsi="Arial" w:cs="Arial"/>
          <w:color w:val="000000"/>
        </w:rPr>
        <w:t xml:space="preserve"> </w:t>
      </w:r>
      <w:r w:rsidR="006828E6" w:rsidRPr="006828E6">
        <w:rPr>
          <w:rFonts w:ascii="Arial" w:hAnsi="Arial" w:cs="Arial"/>
          <w:color w:val="000000"/>
        </w:rPr>
        <w:t>«О  внесении изменений   в  постановление от 25.06.2013 № 595»</w:t>
      </w:r>
    </w:p>
    <w:p w:rsidR="006828E6" w:rsidRPr="006828E6" w:rsidRDefault="006828E6">
      <w:pPr>
        <w:jc w:val="center"/>
        <w:rPr>
          <w:rFonts w:ascii="Arial" w:hAnsi="Arial" w:cs="Arial"/>
        </w:rPr>
      </w:pPr>
    </w:p>
    <w:p w:rsidR="009C60D8" w:rsidRPr="006828E6" w:rsidRDefault="00CB2586" w:rsidP="006828E6">
      <w:pPr>
        <w:pStyle w:val="a4"/>
        <w:ind w:firstLine="567"/>
        <w:rPr>
          <w:rFonts w:ascii="Arial" w:hAnsi="Arial" w:cs="Arial"/>
          <w:sz w:val="24"/>
        </w:rPr>
      </w:pPr>
      <w:r w:rsidRPr="006828E6">
        <w:rPr>
          <w:rFonts w:ascii="Arial" w:hAnsi="Arial" w:cs="Arial"/>
          <w:sz w:val="24"/>
        </w:rPr>
        <w:t xml:space="preserve">    </w:t>
      </w:r>
      <w:proofErr w:type="gramStart"/>
      <w:r w:rsidRPr="006828E6">
        <w:rPr>
          <w:rFonts w:ascii="Arial" w:hAnsi="Arial" w:cs="Arial"/>
          <w:sz w:val="24"/>
        </w:rPr>
        <w:t>Отдел экономики</w:t>
      </w:r>
      <w:r w:rsidR="00CD6BFE">
        <w:rPr>
          <w:rFonts w:ascii="Arial" w:hAnsi="Arial" w:cs="Arial"/>
          <w:sz w:val="24"/>
        </w:rPr>
        <w:t xml:space="preserve">, прогнозирования и инвестиций </w:t>
      </w:r>
      <w:bookmarkStart w:id="0" w:name="_GoBack"/>
      <w:bookmarkEnd w:id="0"/>
      <w:r w:rsidRPr="006828E6">
        <w:rPr>
          <w:rFonts w:ascii="Arial" w:hAnsi="Arial" w:cs="Arial"/>
          <w:sz w:val="24"/>
        </w:rPr>
        <w:t xml:space="preserve"> администрации </w:t>
      </w:r>
      <w:r w:rsidR="006828E6">
        <w:rPr>
          <w:rFonts w:ascii="Arial" w:hAnsi="Arial" w:cs="Arial"/>
          <w:sz w:val="24"/>
        </w:rPr>
        <w:t>Сладковского</w:t>
      </w:r>
      <w:r w:rsidRPr="006828E6">
        <w:rPr>
          <w:rFonts w:ascii="Arial" w:hAnsi="Arial" w:cs="Arial"/>
          <w:sz w:val="24"/>
        </w:rPr>
        <w:t xml:space="preserve"> </w:t>
      </w:r>
      <w:r w:rsidR="006828E6">
        <w:rPr>
          <w:rFonts w:ascii="Arial" w:hAnsi="Arial" w:cs="Arial"/>
          <w:sz w:val="24"/>
        </w:rPr>
        <w:t>муниципального района (далее - У</w:t>
      </w:r>
      <w:r w:rsidRPr="006828E6">
        <w:rPr>
          <w:rFonts w:ascii="Arial" w:hAnsi="Arial" w:cs="Arial"/>
          <w:sz w:val="24"/>
        </w:rPr>
        <w:t>полномоченный орган) в соответствии</w:t>
      </w:r>
      <w:r w:rsidR="00967913">
        <w:rPr>
          <w:rFonts w:ascii="Arial" w:hAnsi="Arial" w:cs="Arial"/>
          <w:sz w:val="24"/>
        </w:rPr>
        <w:t xml:space="preserve"> с пунктом 4.6 </w:t>
      </w:r>
      <w:r w:rsidRPr="006828E6">
        <w:rPr>
          <w:rFonts w:ascii="Arial" w:hAnsi="Arial" w:cs="Arial"/>
          <w:sz w:val="24"/>
        </w:rPr>
        <w:t xml:space="preserve"> </w:t>
      </w:r>
      <w:r w:rsidR="00967913" w:rsidRPr="00967913">
        <w:rPr>
          <w:rFonts w:ascii="Arial" w:hAnsi="Arial" w:cs="Arial"/>
          <w:sz w:val="24"/>
        </w:rPr>
        <w:t>Порядка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</w:t>
      </w:r>
      <w:r w:rsidR="00967913">
        <w:rPr>
          <w:rFonts w:ascii="Arial" w:hAnsi="Arial" w:cs="Arial"/>
          <w:sz w:val="24"/>
        </w:rPr>
        <w:t>й и инвестиционной деятельности</w:t>
      </w:r>
      <w:r w:rsidRPr="006828E6">
        <w:rPr>
          <w:rFonts w:ascii="Arial" w:hAnsi="Arial" w:cs="Arial"/>
          <w:sz w:val="24"/>
        </w:rPr>
        <w:t xml:space="preserve">, утвержденного постановлением администрации </w:t>
      </w:r>
      <w:r w:rsidR="00967913">
        <w:rPr>
          <w:rFonts w:ascii="Arial" w:hAnsi="Arial" w:cs="Arial"/>
          <w:sz w:val="24"/>
        </w:rPr>
        <w:t>Сладковского</w:t>
      </w:r>
      <w:r w:rsidRPr="006828E6">
        <w:rPr>
          <w:rFonts w:ascii="Arial" w:hAnsi="Arial" w:cs="Arial"/>
          <w:sz w:val="24"/>
        </w:rPr>
        <w:t xml:space="preserve"> муниципального района от </w:t>
      </w:r>
      <w:r w:rsidR="00967913">
        <w:rPr>
          <w:rFonts w:ascii="Arial" w:hAnsi="Arial" w:cs="Arial"/>
          <w:sz w:val="24"/>
        </w:rPr>
        <w:t>28</w:t>
      </w:r>
      <w:r w:rsidRPr="006828E6">
        <w:rPr>
          <w:rFonts w:ascii="Arial" w:hAnsi="Arial" w:cs="Arial"/>
          <w:sz w:val="24"/>
        </w:rPr>
        <w:t>.1</w:t>
      </w:r>
      <w:r w:rsidR="00967913">
        <w:rPr>
          <w:rFonts w:ascii="Arial" w:hAnsi="Arial" w:cs="Arial"/>
          <w:sz w:val="24"/>
        </w:rPr>
        <w:t>2</w:t>
      </w:r>
      <w:r w:rsidRPr="006828E6">
        <w:rPr>
          <w:rFonts w:ascii="Arial" w:hAnsi="Arial" w:cs="Arial"/>
          <w:sz w:val="24"/>
        </w:rPr>
        <w:t xml:space="preserve">.2017 № </w:t>
      </w:r>
      <w:r w:rsidR="00967913">
        <w:rPr>
          <w:rFonts w:ascii="Arial" w:hAnsi="Arial" w:cs="Arial"/>
          <w:sz w:val="24"/>
        </w:rPr>
        <w:t>1410</w:t>
      </w:r>
      <w:r w:rsidRPr="006828E6">
        <w:rPr>
          <w:rFonts w:ascii="Arial" w:hAnsi="Arial" w:cs="Arial"/>
          <w:sz w:val="24"/>
        </w:rPr>
        <w:t xml:space="preserve">, рассмотрел проект постановления  администрации </w:t>
      </w:r>
      <w:r w:rsidR="00967913">
        <w:rPr>
          <w:rFonts w:ascii="Arial" w:hAnsi="Arial" w:cs="Arial"/>
          <w:sz w:val="24"/>
        </w:rPr>
        <w:t xml:space="preserve">Сладковского </w:t>
      </w:r>
      <w:r w:rsidRPr="006828E6">
        <w:rPr>
          <w:rFonts w:ascii="Arial" w:hAnsi="Arial" w:cs="Arial"/>
          <w:sz w:val="24"/>
        </w:rPr>
        <w:t xml:space="preserve"> муниципального района </w:t>
      </w:r>
      <w:r w:rsidR="00967913" w:rsidRPr="00967913">
        <w:rPr>
          <w:rFonts w:ascii="Arial" w:hAnsi="Arial" w:cs="Arial"/>
          <w:sz w:val="24"/>
        </w:rPr>
        <w:t>«О  внесении изменений   в  постановление от 25.06.2013 № 595»</w:t>
      </w:r>
      <w:r w:rsidRPr="006828E6">
        <w:rPr>
          <w:rFonts w:ascii="Arial" w:hAnsi="Arial" w:cs="Arial"/>
          <w:sz w:val="24"/>
        </w:rPr>
        <w:t xml:space="preserve"> (далее — проект</w:t>
      </w:r>
      <w:proofErr w:type="gramEnd"/>
      <w:r w:rsidRPr="006828E6">
        <w:rPr>
          <w:rFonts w:ascii="Arial" w:hAnsi="Arial" w:cs="Arial"/>
          <w:sz w:val="24"/>
        </w:rPr>
        <w:t xml:space="preserve"> акта), подготовленный отделом экономики администрации </w:t>
      </w:r>
      <w:r w:rsidR="00967913">
        <w:rPr>
          <w:rFonts w:ascii="Arial" w:hAnsi="Arial" w:cs="Arial"/>
          <w:sz w:val="24"/>
        </w:rPr>
        <w:t xml:space="preserve">Сладковского </w:t>
      </w:r>
      <w:r w:rsidRPr="006828E6">
        <w:rPr>
          <w:rFonts w:ascii="Arial" w:hAnsi="Arial" w:cs="Arial"/>
          <w:sz w:val="24"/>
        </w:rPr>
        <w:t xml:space="preserve"> муниципального района (далее — разработчик, орган-разработчик). По результатам рассмотрения установлено следующее.</w:t>
      </w:r>
    </w:p>
    <w:p w:rsidR="00CB23DE" w:rsidRDefault="00CB2586" w:rsidP="006828E6">
      <w:pPr>
        <w:pStyle w:val="a4"/>
        <w:ind w:firstLine="567"/>
        <w:rPr>
          <w:rFonts w:ascii="Arial" w:hAnsi="Arial" w:cs="Arial"/>
          <w:bCs/>
          <w:sz w:val="24"/>
        </w:rPr>
      </w:pPr>
      <w:r w:rsidRPr="00CB23DE">
        <w:rPr>
          <w:rFonts w:ascii="Arial" w:hAnsi="Arial" w:cs="Arial"/>
          <w:sz w:val="24"/>
        </w:rPr>
        <w:t xml:space="preserve">   </w:t>
      </w:r>
      <w:r w:rsidRPr="00CB23DE">
        <w:rPr>
          <w:rFonts w:ascii="Arial" w:hAnsi="Arial" w:cs="Arial"/>
          <w:bCs/>
          <w:sz w:val="24"/>
        </w:rPr>
        <w:t>При подготовке проекта акта разработчиком соблюден порядок проведения оценки регулирующего воздействия.</w:t>
      </w:r>
    </w:p>
    <w:p w:rsidR="00F27AD7" w:rsidRDefault="00CB2586" w:rsidP="006828E6">
      <w:pPr>
        <w:pStyle w:val="a4"/>
        <w:ind w:firstLine="567"/>
        <w:rPr>
          <w:rFonts w:ascii="Arial" w:hAnsi="Arial" w:cs="Arial"/>
          <w:sz w:val="24"/>
        </w:rPr>
      </w:pPr>
      <w:r w:rsidRPr="00CB23DE">
        <w:rPr>
          <w:rFonts w:ascii="Arial" w:hAnsi="Arial" w:cs="Arial"/>
          <w:bCs/>
          <w:sz w:val="24"/>
        </w:rPr>
        <w:t xml:space="preserve"> </w:t>
      </w:r>
      <w:r w:rsidRPr="00CB23DE">
        <w:rPr>
          <w:rFonts w:ascii="Arial" w:hAnsi="Arial" w:cs="Arial"/>
          <w:sz w:val="24"/>
        </w:rPr>
        <w:t xml:space="preserve">Органом-разработчиком проведены публичные консультации в отношении проекта акта и сводного отчета в срок с </w:t>
      </w:r>
      <w:r w:rsidR="00CB23DE">
        <w:rPr>
          <w:rFonts w:ascii="Arial" w:hAnsi="Arial" w:cs="Arial"/>
          <w:sz w:val="24"/>
        </w:rPr>
        <w:t>08.06.2</w:t>
      </w:r>
      <w:r w:rsidRPr="00CB23DE">
        <w:rPr>
          <w:rFonts w:ascii="Arial" w:hAnsi="Arial" w:cs="Arial"/>
          <w:sz w:val="24"/>
        </w:rPr>
        <w:t xml:space="preserve">020 года до </w:t>
      </w:r>
      <w:r w:rsidR="00CB23DE">
        <w:rPr>
          <w:rFonts w:ascii="Arial" w:hAnsi="Arial" w:cs="Arial"/>
          <w:sz w:val="24"/>
        </w:rPr>
        <w:t>22.06.</w:t>
      </w:r>
      <w:r w:rsidRPr="00CB23DE">
        <w:rPr>
          <w:rFonts w:ascii="Arial" w:hAnsi="Arial" w:cs="Arial"/>
          <w:sz w:val="24"/>
        </w:rPr>
        <w:t xml:space="preserve">2020 года. Адрес размещения информации о проведении оценки регулирующего воздействия проекта акта на официальном сайте администрации </w:t>
      </w:r>
      <w:r w:rsidR="00CB23DE">
        <w:rPr>
          <w:rFonts w:ascii="Arial" w:hAnsi="Arial" w:cs="Arial"/>
          <w:sz w:val="24"/>
        </w:rPr>
        <w:t>Сладковского</w:t>
      </w:r>
      <w:r w:rsidRPr="00CB23DE">
        <w:rPr>
          <w:rFonts w:ascii="Arial" w:hAnsi="Arial" w:cs="Arial"/>
          <w:sz w:val="24"/>
        </w:rPr>
        <w:t xml:space="preserve"> муниципального района:</w:t>
      </w:r>
      <w:r w:rsidR="00F27AD7">
        <w:rPr>
          <w:rFonts w:ascii="Arial" w:hAnsi="Arial" w:cs="Arial"/>
          <w:sz w:val="24"/>
        </w:rPr>
        <w:t xml:space="preserve"> </w:t>
      </w:r>
      <w:hyperlink r:id="rId8" w:history="1">
        <w:r w:rsidR="00F27AD7" w:rsidRPr="001E298B">
          <w:rPr>
            <w:rStyle w:val="ad"/>
            <w:rFonts w:ascii="Arial" w:hAnsi="Arial" w:cs="Arial"/>
            <w:sz w:val="24"/>
          </w:rPr>
          <w:t>https://sladkovo.admtyumen.ru/mo/Sladkovo/government/administrative_reform/reg.htm</w:t>
        </w:r>
      </w:hyperlink>
    </w:p>
    <w:p w:rsidR="009C60D8" w:rsidRPr="00CB23DE" w:rsidRDefault="00CB2586" w:rsidP="006828E6">
      <w:pPr>
        <w:pStyle w:val="a4"/>
        <w:ind w:firstLine="567"/>
        <w:rPr>
          <w:rFonts w:ascii="Arial" w:hAnsi="Arial" w:cs="Arial"/>
          <w:sz w:val="24"/>
        </w:rPr>
      </w:pPr>
      <w:r w:rsidRPr="00CB23DE">
        <w:rPr>
          <w:rFonts w:ascii="Arial" w:hAnsi="Arial" w:cs="Arial"/>
          <w:bCs/>
          <w:sz w:val="24"/>
        </w:rPr>
        <w:t xml:space="preserve"> Извещение о проведении публичных консультаций </w:t>
      </w:r>
      <w:proofErr w:type="gramStart"/>
      <w:r w:rsidRPr="00CB23DE">
        <w:rPr>
          <w:rFonts w:ascii="Arial" w:hAnsi="Arial" w:cs="Arial"/>
          <w:sz w:val="24"/>
        </w:rPr>
        <w:t>про</w:t>
      </w:r>
      <w:proofErr w:type="gramEnd"/>
      <w:r w:rsidRPr="00CB23DE">
        <w:rPr>
          <w:rFonts w:ascii="Arial" w:hAnsi="Arial" w:cs="Arial"/>
          <w:sz w:val="24"/>
        </w:rPr>
        <w:t xml:space="preserve"> </w:t>
      </w:r>
      <w:proofErr w:type="gramStart"/>
      <w:r w:rsidRPr="00CB23DE">
        <w:rPr>
          <w:rFonts w:ascii="Arial" w:hAnsi="Arial" w:cs="Arial"/>
          <w:sz w:val="24"/>
        </w:rPr>
        <w:t>проекту</w:t>
      </w:r>
      <w:proofErr w:type="gramEnd"/>
      <w:r w:rsidRPr="00CB23DE">
        <w:rPr>
          <w:rFonts w:ascii="Arial" w:hAnsi="Arial" w:cs="Arial"/>
          <w:sz w:val="24"/>
        </w:rPr>
        <w:t xml:space="preserve"> акта и сводный отчет были направлены разработчиком в адрес Уполномоченного по защите прав предпринимателей</w:t>
      </w:r>
      <w:r w:rsidR="00F27AD7">
        <w:rPr>
          <w:rFonts w:ascii="Arial" w:hAnsi="Arial" w:cs="Arial"/>
          <w:sz w:val="24"/>
        </w:rPr>
        <w:t xml:space="preserve"> Тюменской области</w:t>
      </w:r>
      <w:r w:rsidRPr="00CB23DE">
        <w:rPr>
          <w:rFonts w:ascii="Arial" w:hAnsi="Arial" w:cs="Arial"/>
          <w:sz w:val="24"/>
        </w:rPr>
        <w:t xml:space="preserve">, индивидуальным предпринимателям и юридическом лицам (количество адресатов — </w:t>
      </w:r>
      <w:r w:rsidR="00F27AD7">
        <w:rPr>
          <w:rFonts w:ascii="Arial" w:hAnsi="Arial" w:cs="Arial"/>
          <w:sz w:val="24"/>
        </w:rPr>
        <w:t>8</w:t>
      </w:r>
      <w:r w:rsidRPr="00CB23DE">
        <w:rPr>
          <w:rFonts w:ascii="Arial" w:hAnsi="Arial" w:cs="Arial"/>
          <w:sz w:val="24"/>
        </w:rPr>
        <w:t>).</w:t>
      </w:r>
    </w:p>
    <w:p w:rsidR="009C60D8" w:rsidRPr="00CB23DE" w:rsidRDefault="00CB2586" w:rsidP="006828E6">
      <w:pPr>
        <w:pStyle w:val="a4"/>
        <w:ind w:firstLine="567"/>
        <w:rPr>
          <w:rFonts w:ascii="Arial" w:hAnsi="Arial" w:cs="Arial"/>
          <w:sz w:val="24"/>
        </w:rPr>
      </w:pPr>
      <w:r w:rsidRPr="00CB23DE">
        <w:rPr>
          <w:rFonts w:ascii="Arial" w:hAnsi="Arial" w:cs="Arial"/>
          <w:sz w:val="24"/>
        </w:rPr>
        <w:t xml:space="preserve">  По информации органа-разработчика в ходе проведения публичных консультаций в отношении проекта акта замечаний и предложений не поступало. </w:t>
      </w:r>
    </w:p>
    <w:p w:rsidR="00573D2B" w:rsidRPr="00573D2B" w:rsidRDefault="00CB2586" w:rsidP="00573D2B">
      <w:pPr>
        <w:pStyle w:val="a4"/>
        <w:ind w:firstLine="567"/>
        <w:rPr>
          <w:rFonts w:ascii="Arial" w:hAnsi="Arial" w:cs="Arial"/>
          <w:bCs/>
          <w:sz w:val="24"/>
        </w:rPr>
      </w:pPr>
      <w:r w:rsidRPr="00CB23DE">
        <w:rPr>
          <w:rFonts w:ascii="Arial" w:hAnsi="Arial" w:cs="Arial"/>
          <w:sz w:val="24"/>
        </w:rPr>
        <w:t xml:space="preserve">  </w:t>
      </w:r>
      <w:r w:rsidRPr="00CB23DE">
        <w:rPr>
          <w:rFonts w:ascii="Arial" w:hAnsi="Arial" w:cs="Arial"/>
          <w:bCs/>
          <w:sz w:val="24"/>
        </w:rPr>
        <w:t>Разработка проекта акта  необходима</w:t>
      </w:r>
      <w:r w:rsidRPr="00CB23DE">
        <w:rPr>
          <w:rFonts w:ascii="Arial" w:hAnsi="Arial" w:cs="Arial"/>
          <w:sz w:val="24"/>
        </w:rPr>
        <w:t xml:space="preserve"> </w:t>
      </w:r>
      <w:r w:rsidRPr="00CB23DE">
        <w:rPr>
          <w:rFonts w:ascii="Arial" w:hAnsi="Arial" w:cs="Arial"/>
          <w:bCs/>
          <w:sz w:val="24"/>
        </w:rPr>
        <w:t>в связи с</w:t>
      </w:r>
      <w:r w:rsidR="00573D2B">
        <w:rPr>
          <w:rFonts w:ascii="Arial" w:hAnsi="Arial" w:cs="Arial"/>
          <w:bCs/>
          <w:sz w:val="24"/>
        </w:rPr>
        <w:t xml:space="preserve"> изменениями</w:t>
      </w:r>
      <w:r w:rsidR="00573D2B" w:rsidRPr="00573D2B">
        <w:rPr>
          <w:rFonts w:ascii="Arial" w:hAnsi="Arial" w:cs="Arial"/>
          <w:bCs/>
          <w:sz w:val="24"/>
        </w:rPr>
        <w:t>:</w:t>
      </w:r>
      <w:r w:rsidR="00573D2B" w:rsidRPr="00573D2B">
        <w:t xml:space="preserve"> </w:t>
      </w:r>
      <w:r w:rsidR="00573D2B">
        <w:rPr>
          <w:rFonts w:ascii="Arial" w:hAnsi="Arial" w:cs="Arial"/>
          <w:bCs/>
          <w:sz w:val="24"/>
        </w:rPr>
        <w:t>Федерального</w:t>
      </w:r>
      <w:r w:rsidR="00573D2B" w:rsidRPr="00573D2B">
        <w:rPr>
          <w:rFonts w:ascii="Arial" w:hAnsi="Arial" w:cs="Arial"/>
          <w:bCs/>
          <w:sz w:val="24"/>
        </w:rPr>
        <w:t xml:space="preserve"> закон</w:t>
      </w:r>
      <w:r w:rsidR="00573D2B">
        <w:rPr>
          <w:rFonts w:ascii="Arial" w:hAnsi="Arial" w:cs="Arial"/>
          <w:bCs/>
          <w:sz w:val="24"/>
        </w:rPr>
        <w:t>а</w:t>
      </w:r>
      <w:r w:rsidR="00573D2B" w:rsidRPr="00573D2B">
        <w:rPr>
          <w:rFonts w:ascii="Arial" w:hAnsi="Arial" w:cs="Arial"/>
          <w:bCs/>
          <w:sz w:val="24"/>
        </w:rPr>
        <w:t xml:space="preserve"> от 27.12.2018 № 504-ФЗ «О внесении изменений в Бюджетный кодекс Российской Федерации», вступившим в силу 07.01.2019, помимо прочего внесены изменения в пункт 5 ст. 78 Бюджетного кодекса РФ.</w:t>
      </w:r>
    </w:p>
    <w:p w:rsidR="008A705D" w:rsidRDefault="008A705D" w:rsidP="00573D2B">
      <w:pPr>
        <w:pStyle w:val="a4"/>
        <w:ind w:firstLine="567"/>
        <w:rPr>
          <w:rFonts w:ascii="Arial" w:hAnsi="Arial" w:cs="Arial"/>
          <w:bCs/>
          <w:sz w:val="24"/>
        </w:rPr>
      </w:pPr>
      <w:proofErr w:type="gramStart"/>
      <w:r>
        <w:rPr>
          <w:rFonts w:ascii="Arial" w:hAnsi="Arial" w:cs="Arial"/>
          <w:bCs/>
          <w:sz w:val="24"/>
        </w:rPr>
        <w:t>В</w:t>
      </w:r>
      <w:r w:rsidRPr="008A705D">
        <w:rPr>
          <w:rFonts w:ascii="Arial" w:hAnsi="Arial" w:cs="Arial"/>
          <w:bCs/>
          <w:sz w:val="24"/>
        </w:rPr>
        <w:t xml:space="preserve"> соответствии с новой редакцией пункта 5 статьи 78 Бюджетного кодекса Российской Федерации при предоставлении субсидий, указанных в настоящей статье, обязательным условием их предоставления, включаемым в договоры (соглашения) о предоставлении субсидий и (или) в  муниципальные правовые акты, регулирующие их предоставление, и в договоры (соглашения), заключенные в целях исполнения обязательств по данным договорам (соглашениям), является согласие соответственно получателей субсидий и лиц</w:t>
      </w:r>
      <w:proofErr w:type="gramEnd"/>
      <w:r w:rsidRPr="008A705D">
        <w:rPr>
          <w:rFonts w:ascii="Arial" w:hAnsi="Arial" w:cs="Arial"/>
          <w:bCs/>
          <w:sz w:val="24"/>
        </w:rPr>
        <w:t xml:space="preserve">, </w:t>
      </w:r>
      <w:proofErr w:type="gramStart"/>
      <w:r w:rsidRPr="008A705D">
        <w:rPr>
          <w:rFonts w:ascii="Arial" w:hAnsi="Arial" w:cs="Arial"/>
          <w:bCs/>
          <w:sz w:val="24"/>
        </w:rPr>
        <w:t xml:space="preserve">являющихся поставщиками </w:t>
      </w:r>
      <w:r w:rsidRPr="008A705D">
        <w:rPr>
          <w:rFonts w:ascii="Arial" w:hAnsi="Arial" w:cs="Arial"/>
          <w:bCs/>
          <w:sz w:val="24"/>
        </w:rPr>
        <w:lastRenderedPageBreak/>
        <w:t>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выполнением работ, оказанием услуг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</w:t>
      </w:r>
      <w:proofErr w:type="gramEnd"/>
      <w:r w:rsidRPr="008A705D">
        <w:rPr>
          <w:rFonts w:ascii="Arial" w:hAnsi="Arial" w:cs="Arial"/>
          <w:bCs/>
          <w:sz w:val="24"/>
        </w:rPr>
        <w:t xml:space="preserve">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 и порядка предоставления субсидий.</w:t>
      </w:r>
    </w:p>
    <w:p w:rsidR="00BB3373" w:rsidRDefault="00C12735" w:rsidP="00573D2B">
      <w:pPr>
        <w:pStyle w:val="a4"/>
        <w:ind w:firstLine="567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>П</w:t>
      </w:r>
      <w:r w:rsidR="00573D2B" w:rsidRPr="00573D2B">
        <w:rPr>
          <w:rFonts w:ascii="Arial" w:hAnsi="Arial" w:cs="Arial"/>
          <w:bCs/>
          <w:sz w:val="24"/>
        </w:rPr>
        <w:t>остановлени</w:t>
      </w:r>
      <w:r>
        <w:rPr>
          <w:rFonts w:ascii="Arial" w:hAnsi="Arial" w:cs="Arial"/>
          <w:bCs/>
          <w:sz w:val="24"/>
        </w:rPr>
        <w:t>е</w:t>
      </w:r>
      <w:r w:rsidR="00573D2B" w:rsidRPr="00573D2B">
        <w:rPr>
          <w:rFonts w:ascii="Arial" w:hAnsi="Arial" w:cs="Arial"/>
          <w:bCs/>
          <w:sz w:val="24"/>
        </w:rPr>
        <w:t xml:space="preserve"> администрации Сладковского муниципального района от 25.06.2020 № 595 «Об отборе для предоставления субсидий на поддержку инвестиционной деятельности в Сладковском муниципальном районе» (в ред. от 13.06.2019 № 568) не содержит указания на указанное обязательное условие предоставления субсидий, включаемое в договор (соглашение).</w:t>
      </w:r>
    </w:p>
    <w:p w:rsidR="00DF40F2" w:rsidRDefault="00CB2586" w:rsidP="006828E6">
      <w:pPr>
        <w:pStyle w:val="a4"/>
        <w:ind w:firstLine="567"/>
        <w:rPr>
          <w:rFonts w:ascii="Arial" w:hAnsi="Arial" w:cs="Arial"/>
          <w:sz w:val="24"/>
        </w:rPr>
      </w:pPr>
      <w:r w:rsidRPr="00CB23DE">
        <w:rPr>
          <w:rFonts w:ascii="Arial" w:hAnsi="Arial" w:cs="Arial"/>
          <w:sz w:val="24"/>
        </w:rPr>
        <w:t xml:space="preserve">Проектом акта предлагается установить </w:t>
      </w:r>
      <w:r w:rsidR="00DF40F2">
        <w:rPr>
          <w:rFonts w:ascii="Arial" w:hAnsi="Arial" w:cs="Arial"/>
          <w:sz w:val="24"/>
        </w:rPr>
        <w:t xml:space="preserve"> </w:t>
      </w:r>
      <w:proofErr w:type="gramStart"/>
      <w:r w:rsidR="00DF40F2">
        <w:rPr>
          <w:rFonts w:ascii="Arial" w:hAnsi="Arial" w:cs="Arial"/>
          <w:sz w:val="24"/>
        </w:rPr>
        <w:t>выше</w:t>
      </w:r>
      <w:r w:rsidR="00AD5A35">
        <w:rPr>
          <w:rFonts w:ascii="Arial" w:hAnsi="Arial" w:cs="Arial"/>
          <w:sz w:val="24"/>
        </w:rPr>
        <w:t xml:space="preserve"> </w:t>
      </w:r>
      <w:r w:rsidR="00DF40F2" w:rsidRPr="00DF40F2">
        <w:rPr>
          <w:rFonts w:ascii="Arial" w:hAnsi="Arial" w:cs="Arial"/>
          <w:bCs/>
          <w:sz w:val="24"/>
        </w:rPr>
        <w:t>указанное</w:t>
      </w:r>
      <w:proofErr w:type="gramEnd"/>
      <w:r w:rsidR="00DF40F2" w:rsidRPr="00DF40F2">
        <w:rPr>
          <w:rFonts w:ascii="Arial" w:hAnsi="Arial" w:cs="Arial"/>
          <w:bCs/>
          <w:sz w:val="24"/>
        </w:rPr>
        <w:t xml:space="preserve"> обязательное условие предоставления субсидий, включаемое в договор (соглашение).</w:t>
      </w:r>
      <w:r w:rsidRPr="00CB23DE">
        <w:rPr>
          <w:rFonts w:ascii="Arial" w:hAnsi="Arial" w:cs="Arial"/>
          <w:sz w:val="24"/>
        </w:rPr>
        <w:t xml:space="preserve"> </w:t>
      </w:r>
    </w:p>
    <w:p w:rsidR="00902807" w:rsidRDefault="00CB2586" w:rsidP="006828E6">
      <w:pPr>
        <w:pStyle w:val="a4"/>
        <w:ind w:firstLine="567"/>
        <w:rPr>
          <w:rFonts w:ascii="Arial" w:hAnsi="Arial" w:cs="Arial"/>
          <w:bCs/>
          <w:sz w:val="24"/>
        </w:rPr>
      </w:pPr>
      <w:r w:rsidRPr="00CB23DE">
        <w:rPr>
          <w:rFonts w:ascii="Arial" w:hAnsi="Arial" w:cs="Arial"/>
          <w:sz w:val="24"/>
        </w:rPr>
        <w:t xml:space="preserve"> </w:t>
      </w:r>
      <w:r w:rsidRPr="00CB23DE">
        <w:rPr>
          <w:rFonts w:ascii="Arial" w:hAnsi="Arial" w:cs="Arial"/>
          <w:bCs/>
          <w:sz w:val="24"/>
        </w:rPr>
        <w:t>Целями предлагаемого правового регулирования явля</w:t>
      </w:r>
      <w:r w:rsidR="0081334B">
        <w:rPr>
          <w:rFonts w:ascii="Arial" w:hAnsi="Arial" w:cs="Arial"/>
          <w:bCs/>
          <w:sz w:val="24"/>
        </w:rPr>
        <w:t>ю</w:t>
      </w:r>
      <w:r w:rsidRPr="00CB23DE">
        <w:rPr>
          <w:rFonts w:ascii="Arial" w:hAnsi="Arial" w:cs="Arial"/>
          <w:bCs/>
          <w:sz w:val="24"/>
        </w:rPr>
        <w:t>тся</w:t>
      </w:r>
      <w:proofErr w:type="gramStart"/>
      <w:r w:rsidRPr="00CB23DE">
        <w:rPr>
          <w:rFonts w:ascii="Arial" w:hAnsi="Arial" w:cs="Arial"/>
          <w:bCs/>
          <w:sz w:val="24"/>
        </w:rPr>
        <w:t xml:space="preserve"> </w:t>
      </w:r>
      <w:r w:rsidR="0081334B">
        <w:rPr>
          <w:rFonts w:ascii="Arial" w:hAnsi="Arial" w:cs="Arial"/>
          <w:bCs/>
          <w:sz w:val="24"/>
        </w:rPr>
        <w:t>:</w:t>
      </w:r>
      <w:proofErr w:type="gramEnd"/>
    </w:p>
    <w:p w:rsidR="00902807" w:rsidRPr="00902807" w:rsidRDefault="00902807" w:rsidP="00902807">
      <w:pPr>
        <w:pStyle w:val="a4"/>
        <w:ind w:firstLine="567"/>
        <w:rPr>
          <w:rFonts w:ascii="Arial" w:hAnsi="Arial" w:cs="Arial"/>
          <w:bCs/>
          <w:sz w:val="24"/>
        </w:rPr>
      </w:pPr>
      <w:r w:rsidRPr="00902807">
        <w:rPr>
          <w:rFonts w:ascii="Arial" w:hAnsi="Arial" w:cs="Arial"/>
          <w:bCs/>
          <w:sz w:val="24"/>
        </w:rPr>
        <w:t>1. Принятие Проекта постановления администрации Сладковского  муниципального района «О  внесении  изменений   в   постановление от 25.06.2013 № 595».</w:t>
      </w:r>
    </w:p>
    <w:p w:rsidR="00902807" w:rsidRDefault="00902807" w:rsidP="006828E6">
      <w:pPr>
        <w:pStyle w:val="a4"/>
        <w:ind w:firstLine="567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2. </w:t>
      </w:r>
      <w:r w:rsidRPr="00902807">
        <w:rPr>
          <w:rFonts w:ascii="Arial" w:hAnsi="Arial" w:cs="Arial"/>
          <w:bCs/>
          <w:sz w:val="24"/>
        </w:rPr>
        <w:t>Предотвращение  правонарушения коррупционной направленности.</w:t>
      </w:r>
    </w:p>
    <w:p w:rsidR="009C60D8" w:rsidRPr="00CB23DE" w:rsidRDefault="00CB2586" w:rsidP="006828E6">
      <w:pPr>
        <w:pStyle w:val="a4"/>
        <w:ind w:firstLine="567"/>
        <w:rPr>
          <w:rFonts w:ascii="Arial" w:hAnsi="Arial" w:cs="Arial"/>
          <w:sz w:val="24"/>
        </w:rPr>
      </w:pPr>
      <w:r w:rsidRPr="00CB23DE">
        <w:rPr>
          <w:rFonts w:ascii="Arial" w:hAnsi="Arial" w:cs="Arial"/>
          <w:bCs/>
          <w:sz w:val="24"/>
        </w:rPr>
        <w:t>Субъектами предпринимательской деятельности, интересы которых затрагиваются проектом акта</w:t>
      </w:r>
      <w:r w:rsidRPr="00CB23DE">
        <w:rPr>
          <w:rFonts w:ascii="Arial" w:hAnsi="Arial" w:cs="Arial"/>
          <w:sz w:val="24"/>
        </w:rPr>
        <w:t xml:space="preserve">, выступают субъекты предпринимательской и инвестиционной деятельности. Согласно сводному отчету количество участников группы составляет </w:t>
      </w:r>
      <w:r w:rsidR="002C7028">
        <w:rPr>
          <w:rFonts w:ascii="Arial" w:hAnsi="Arial" w:cs="Arial"/>
          <w:sz w:val="24"/>
        </w:rPr>
        <w:t>н</w:t>
      </w:r>
      <w:r w:rsidR="002C7028" w:rsidRPr="002C7028">
        <w:rPr>
          <w:rFonts w:ascii="Arial" w:hAnsi="Arial" w:cs="Arial"/>
          <w:sz w:val="24"/>
        </w:rPr>
        <w:t>е более 12</w:t>
      </w:r>
      <w:r w:rsidRPr="00CB23DE">
        <w:rPr>
          <w:rFonts w:ascii="Arial" w:hAnsi="Arial" w:cs="Arial"/>
          <w:sz w:val="24"/>
        </w:rPr>
        <w:t>.</w:t>
      </w:r>
    </w:p>
    <w:p w:rsidR="009C60D8" w:rsidRPr="00CB23DE" w:rsidRDefault="00CB2586" w:rsidP="006828E6">
      <w:pPr>
        <w:pStyle w:val="a4"/>
        <w:ind w:firstLine="567"/>
        <w:rPr>
          <w:rFonts w:ascii="Arial" w:hAnsi="Arial" w:cs="Arial"/>
          <w:sz w:val="24"/>
        </w:rPr>
      </w:pPr>
      <w:proofErr w:type="gramStart"/>
      <w:r w:rsidRPr="00CB23DE">
        <w:rPr>
          <w:rFonts w:ascii="Arial" w:hAnsi="Arial" w:cs="Arial"/>
          <w:sz w:val="24"/>
        </w:rPr>
        <w:t>Так как проектом акта не предполагается установление требований  по предоставлению дополнительных документов субъектами предпринимательской и инвестиционной деятельности, органом-разработчиком  количественная оценка расходов субъектов предпринимательской  и инвестиционной деятельности, связанных с введением предлагаемого правового регулирования, в соответствии с Методикой оценки стандартных издержек субъектов предпринимательской и иной экономической деятельности, возникающих в связи с исполнением требований регулирования, утвержденной приказом Минэкономразвития России от 22.09.2015 № 669, не</w:t>
      </w:r>
      <w:proofErr w:type="gramEnd"/>
      <w:r w:rsidRPr="00CB23DE">
        <w:rPr>
          <w:rFonts w:ascii="Arial" w:hAnsi="Arial" w:cs="Arial"/>
          <w:sz w:val="24"/>
        </w:rPr>
        <w:t xml:space="preserve"> проводилась.</w:t>
      </w:r>
    </w:p>
    <w:p w:rsidR="009C60D8" w:rsidRPr="00CB23DE" w:rsidRDefault="00CB2586" w:rsidP="006828E6">
      <w:pPr>
        <w:pStyle w:val="a4"/>
        <w:ind w:firstLine="567"/>
        <w:rPr>
          <w:rFonts w:ascii="Arial" w:hAnsi="Arial" w:cs="Arial"/>
          <w:sz w:val="24"/>
        </w:rPr>
      </w:pPr>
      <w:r w:rsidRPr="00CB23DE">
        <w:rPr>
          <w:rFonts w:ascii="Arial" w:hAnsi="Arial" w:cs="Arial"/>
          <w:sz w:val="24"/>
        </w:rPr>
        <w:t xml:space="preserve">   </w:t>
      </w:r>
      <w:r w:rsidRPr="00CB23DE">
        <w:rPr>
          <w:rFonts w:ascii="Arial" w:hAnsi="Arial" w:cs="Arial"/>
          <w:bCs/>
          <w:sz w:val="24"/>
        </w:rPr>
        <w:t>Замечания уполномоченного органа</w:t>
      </w:r>
      <w:r w:rsidRPr="00CB23DE">
        <w:rPr>
          <w:rFonts w:ascii="Arial" w:hAnsi="Arial" w:cs="Arial"/>
          <w:sz w:val="24"/>
        </w:rPr>
        <w:t xml:space="preserve"> к сводному отчету и к проекту акта отсутствуют.</w:t>
      </w:r>
    </w:p>
    <w:p w:rsidR="009C60D8" w:rsidRPr="00CB23DE" w:rsidRDefault="00CB2586" w:rsidP="006828E6">
      <w:pPr>
        <w:pStyle w:val="a4"/>
        <w:ind w:firstLine="567"/>
        <w:rPr>
          <w:rFonts w:ascii="Arial" w:hAnsi="Arial" w:cs="Arial"/>
          <w:sz w:val="24"/>
        </w:rPr>
      </w:pPr>
      <w:r w:rsidRPr="00CB23DE">
        <w:rPr>
          <w:rFonts w:ascii="Arial" w:hAnsi="Arial" w:cs="Arial"/>
          <w:sz w:val="24"/>
        </w:rPr>
        <w:t xml:space="preserve">   </w:t>
      </w:r>
      <w:r w:rsidRPr="00CB23DE">
        <w:rPr>
          <w:rFonts w:ascii="Arial" w:hAnsi="Arial" w:cs="Arial"/>
          <w:bCs/>
          <w:sz w:val="24"/>
        </w:rPr>
        <w:t xml:space="preserve"> На основе проведенной оценки регулирующего воздействия проекта акта уполномоченным органом сделан вывод о достаточности оснований для введения предлагаемого правового регулирования. </w:t>
      </w:r>
      <w:r w:rsidRPr="00CB23DE">
        <w:rPr>
          <w:rFonts w:ascii="Arial" w:hAnsi="Arial" w:cs="Arial"/>
          <w:sz w:val="24"/>
        </w:rPr>
        <w:t>Положений, вводящих избыточные обязанности, запреты и ограничения для субъектов предпринимательской и инвестиционной 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бюджета, в проекте акта не выявлено.</w:t>
      </w:r>
    </w:p>
    <w:p w:rsidR="009C60D8" w:rsidRPr="00CB23DE" w:rsidRDefault="009C60D8">
      <w:pPr>
        <w:rPr>
          <w:rFonts w:ascii="Arial" w:hAnsi="Arial" w:cs="Arial"/>
        </w:rPr>
      </w:pPr>
    </w:p>
    <w:p w:rsidR="00E84A27" w:rsidRDefault="00E84A27">
      <w:pPr>
        <w:rPr>
          <w:rFonts w:ascii="Arial" w:hAnsi="Arial" w:cs="Arial"/>
        </w:rPr>
      </w:pPr>
    </w:p>
    <w:p w:rsidR="00E84A27" w:rsidRPr="006828E6" w:rsidRDefault="00E84A27">
      <w:pPr>
        <w:rPr>
          <w:rFonts w:ascii="Arial" w:hAnsi="Arial" w:cs="Arial"/>
        </w:rPr>
      </w:pPr>
    </w:p>
    <w:p w:rsidR="006828E6" w:rsidRPr="006828E6" w:rsidRDefault="006828E6" w:rsidP="006828E6">
      <w:pPr>
        <w:jc w:val="both"/>
        <w:rPr>
          <w:rFonts w:ascii="Arial" w:hAnsi="Arial" w:cs="Arial"/>
        </w:rPr>
      </w:pPr>
      <w:r w:rsidRPr="006828E6">
        <w:rPr>
          <w:rFonts w:ascii="Arial" w:hAnsi="Arial" w:cs="Arial"/>
        </w:rPr>
        <w:t>Начальник  отдела экономики,</w:t>
      </w:r>
    </w:p>
    <w:p w:rsidR="006828E6" w:rsidRPr="006828E6" w:rsidRDefault="006828E6" w:rsidP="006828E6">
      <w:pPr>
        <w:jc w:val="both"/>
        <w:rPr>
          <w:rFonts w:ascii="Arial" w:hAnsi="Arial" w:cs="Arial"/>
        </w:rPr>
      </w:pPr>
      <w:r w:rsidRPr="006828E6">
        <w:rPr>
          <w:rFonts w:ascii="Arial" w:hAnsi="Arial" w:cs="Arial"/>
        </w:rPr>
        <w:t xml:space="preserve">прогнозирования и инвестиций                           </w:t>
      </w:r>
      <w:r w:rsidR="00662A08">
        <w:rPr>
          <w:rFonts w:ascii="Arial" w:hAnsi="Arial" w:cs="Arial"/>
        </w:rPr>
        <w:t xml:space="preserve">       </w:t>
      </w:r>
      <w:r w:rsidRPr="006828E6">
        <w:rPr>
          <w:rFonts w:ascii="Arial" w:hAnsi="Arial" w:cs="Arial"/>
        </w:rPr>
        <w:t xml:space="preserve">                                  Е.В. Гордон </w:t>
      </w:r>
    </w:p>
    <w:p w:rsidR="009C60D8" w:rsidRDefault="009C60D8">
      <w:pPr>
        <w:rPr>
          <w:rFonts w:ascii="Arial" w:hAnsi="Arial" w:cs="Arial"/>
        </w:rPr>
      </w:pPr>
    </w:p>
    <w:p w:rsidR="00E84A27" w:rsidRPr="006828E6" w:rsidRDefault="00E84A27">
      <w:pPr>
        <w:rPr>
          <w:rFonts w:ascii="Arial" w:hAnsi="Arial" w:cs="Arial"/>
        </w:rPr>
      </w:pPr>
    </w:p>
    <w:p w:rsidR="006828E6" w:rsidRDefault="006828E6" w:rsidP="006828E6">
      <w:pPr>
        <w:suppressAutoHyphens/>
        <w:autoSpaceDE w:val="0"/>
        <w:autoSpaceDN w:val="0"/>
        <w:adjustRightInd w:val="0"/>
        <w:jc w:val="both"/>
        <w:rPr>
          <w:rFonts w:ascii="Times New Roman CYR" w:eastAsia="SimSun" w:hAnsi="Times New Roman CYR" w:cs="Times New Roman CYR"/>
          <w:sz w:val="20"/>
          <w:szCs w:val="20"/>
        </w:rPr>
      </w:pPr>
      <w:r>
        <w:rPr>
          <w:rFonts w:ascii="Arial CYR" w:eastAsia="SimSun" w:hAnsi="Arial CYR" w:cs="Arial CYR"/>
          <w:sz w:val="20"/>
          <w:szCs w:val="20"/>
        </w:rPr>
        <w:t>Гордон Елена Владимировна</w:t>
      </w:r>
    </w:p>
    <w:p w:rsidR="006828E6" w:rsidRDefault="006828E6" w:rsidP="006828E6">
      <w:pPr>
        <w:suppressAutoHyphens/>
        <w:autoSpaceDE w:val="0"/>
        <w:autoSpaceDN w:val="0"/>
        <w:adjustRightInd w:val="0"/>
        <w:jc w:val="both"/>
        <w:rPr>
          <w:rFonts w:ascii="Times New Roman CYR" w:eastAsia="SimSun" w:hAnsi="Times New Roman CYR" w:cs="Times New Roman CYR"/>
          <w:sz w:val="20"/>
          <w:szCs w:val="20"/>
        </w:rPr>
      </w:pPr>
      <w:r>
        <w:rPr>
          <w:rFonts w:ascii="Arial CYR" w:eastAsia="SimSun" w:hAnsi="Arial CYR" w:cs="Arial CYR"/>
          <w:sz w:val="20"/>
          <w:szCs w:val="20"/>
        </w:rPr>
        <w:t xml:space="preserve">8(34555) 23-5-24  </w:t>
      </w:r>
    </w:p>
    <w:p w:rsidR="006828E6" w:rsidRDefault="006828E6" w:rsidP="00E84A2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 CYR" w:eastAsia="SimSun" w:hAnsi="Arial CYR" w:cs="Arial CYR"/>
          <w:sz w:val="20"/>
          <w:szCs w:val="20"/>
        </w:rPr>
        <w:t>эл</w:t>
      </w:r>
      <w:proofErr w:type="gramStart"/>
      <w:r>
        <w:rPr>
          <w:rFonts w:ascii="Arial CYR" w:eastAsia="SimSun" w:hAnsi="Arial CYR" w:cs="Arial CYR"/>
          <w:sz w:val="20"/>
          <w:szCs w:val="20"/>
        </w:rPr>
        <w:t>.п</w:t>
      </w:r>
      <w:proofErr w:type="gramEnd"/>
      <w:r>
        <w:rPr>
          <w:rFonts w:ascii="Arial CYR" w:eastAsia="SimSun" w:hAnsi="Arial CYR" w:cs="Arial CYR"/>
          <w:sz w:val="20"/>
          <w:szCs w:val="20"/>
        </w:rPr>
        <w:t>очта</w:t>
      </w:r>
      <w:proofErr w:type="spellEnd"/>
      <w:r>
        <w:rPr>
          <w:rFonts w:ascii="Arial CYR" w:eastAsia="SimSun" w:hAnsi="Arial CYR" w:cs="Arial CYR"/>
          <w:sz w:val="20"/>
          <w:szCs w:val="20"/>
        </w:rPr>
        <w:t xml:space="preserve">: </w:t>
      </w:r>
      <w:r>
        <w:rPr>
          <w:rFonts w:ascii="Arial CYR" w:eastAsia="SimSun" w:hAnsi="Arial CYR" w:cs="Arial CYR"/>
          <w:color w:val="0000FF"/>
          <w:sz w:val="20"/>
          <w:szCs w:val="20"/>
          <w:u w:val="single"/>
        </w:rPr>
        <w:t>sladkovoecon@mail.ru</w:t>
      </w:r>
      <w:r>
        <w:rPr>
          <w:rFonts w:ascii="Arial CYR" w:eastAsia="SimSun" w:hAnsi="Arial CYR" w:cs="Arial CYR"/>
          <w:sz w:val="20"/>
          <w:szCs w:val="20"/>
        </w:rPr>
        <w:t xml:space="preserve">, </w:t>
      </w:r>
      <w:r>
        <w:rPr>
          <w:rFonts w:ascii="Arial CYR" w:eastAsia="SimSun" w:hAnsi="Arial CYR" w:cs="Arial CYR"/>
          <w:color w:val="0000FF"/>
          <w:sz w:val="20"/>
          <w:szCs w:val="20"/>
          <w:u w:val="single"/>
        </w:rPr>
        <w:t>GordonEV@prto.ru</w:t>
      </w:r>
    </w:p>
    <w:sectPr w:rsidR="006828E6">
      <w:pgSz w:w="11906" w:h="16838"/>
      <w:pgMar w:top="28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F68C8"/>
    <w:multiLevelType w:val="multilevel"/>
    <w:tmpl w:val="3FCE0EA2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C60D8"/>
    <w:rsid w:val="00101634"/>
    <w:rsid w:val="002C7028"/>
    <w:rsid w:val="002D05AA"/>
    <w:rsid w:val="00387F96"/>
    <w:rsid w:val="00573D2B"/>
    <w:rsid w:val="00662A08"/>
    <w:rsid w:val="006828E6"/>
    <w:rsid w:val="006F238A"/>
    <w:rsid w:val="00752F3A"/>
    <w:rsid w:val="0081334B"/>
    <w:rsid w:val="008A705D"/>
    <w:rsid w:val="00902807"/>
    <w:rsid w:val="00940FEF"/>
    <w:rsid w:val="00967913"/>
    <w:rsid w:val="009C60D8"/>
    <w:rsid w:val="00AD5A35"/>
    <w:rsid w:val="00BB3373"/>
    <w:rsid w:val="00C12735"/>
    <w:rsid w:val="00CB23DE"/>
    <w:rsid w:val="00CB2586"/>
    <w:rsid w:val="00CD6BFE"/>
    <w:rsid w:val="00DF40F2"/>
    <w:rsid w:val="00E84A27"/>
    <w:rsid w:val="00F2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left="0" w:firstLine="708"/>
      <w:jc w:val="both"/>
      <w:outlineLvl w:val="2"/>
    </w:pPr>
    <w:rPr>
      <w:sz w:val="28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70">
    <w:name w:val="Заголовок 7 Знак"/>
    <w:basedOn w:val="a0"/>
    <w:qFormat/>
    <w:rPr>
      <w:rFonts w:ascii="Calibri" w:eastAsia="Times New Roman" w:hAnsi="Calibri" w:cs="Times New Roman"/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20">
    <w:name w:val="Body Text Indent 2"/>
    <w:basedOn w:val="a"/>
    <w:qFormat/>
    <w:pPr>
      <w:spacing w:after="120" w:line="480" w:lineRule="auto"/>
      <w:ind w:left="283"/>
    </w:pPr>
  </w:style>
  <w:style w:type="paragraph" w:styleId="a8">
    <w:name w:val="List Paragraph"/>
    <w:basedOn w:val="a"/>
    <w:qFormat/>
    <w:pPr>
      <w:spacing w:after="200" w:line="276" w:lineRule="auto"/>
      <w:ind w:left="720" w:hanging="357"/>
      <w:contextualSpacing/>
      <w:jc w:val="both"/>
    </w:pPr>
    <w:rPr>
      <w:rFonts w:ascii="Calibri" w:hAnsi="Calibri" w:cs="Calibri"/>
      <w:sz w:val="22"/>
      <w:szCs w:val="22"/>
    </w:r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paragraph" w:customStyle="1" w:styleId="DocumentMap">
    <w:name w:val="DocumentMap"/>
    <w:qFormat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ru-RU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paragraph" w:styleId="ab">
    <w:name w:val="Balloon Text"/>
    <w:basedOn w:val="a"/>
    <w:link w:val="ac"/>
    <w:uiPriority w:val="99"/>
    <w:semiHidden/>
    <w:unhideWhenUsed/>
    <w:rsid w:val="00CB25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B2586"/>
    <w:rPr>
      <w:rFonts w:ascii="Tahoma" w:eastAsia="Times New Roman" w:hAnsi="Tahoma" w:cs="Tahoma"/>
      <w:sz w:val="16"/>
      <w:szCs w:val="16"/>
      <w:lang w:bidi="ar-SA"/>
    </w:rPr>
  </w:style>
  <w:style w:type="character" w:styleId="ad">
    <w:name w:val="Hyperlink"/>
    <w:basedOn w:val="a0"/>
    <w:uiPriority w:val="99"/>
    <w:unhideWhenUsed/>
    <w:rsid w:val="00F27A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ladkovo.admtyumen.ru/mo/Sladkovo/government/administrative_reform/reg.htm" TargetMode="External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</Pages>
  <Words>956</Words>
  <Characters>5455</Characters>
  <Application>Microsoft Office Word</Application>
  <DocSecurity>0</DocSecurity>
  <Lines>45</Lines>
  <Paragraphs>12</Paragraphs>
  <ScaleCrop>false</ScaleCrop>
  <Company/>
  <LinksUpToDate>false</LinksUpToDate>
  <CharactersWithSpaces>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</dc:title>
  <dc:subject/>
  <dc:creator>1</dc:creator>
  <dc:description/>
  <cp:lastModifiedBy>Гордон Елена Владимировна</cp:lastModifiedBy>
  <cp:revision>90</cp:revision>
  <cp:lastPrinted>2020-06-23T10:43:00Z</cp:lastPrinted>
  <dcterms:created xsi:type="dcterms:W3CDTF">2013-02-04T12:44:00Z</dcterms:created>
  <dcterms:modified xsi:type="dcterms:W3CDTF">2020-06-25T05:18:00Z</dcterms:modified>
  <dc:language>ru-RU</dc:language>
</cp:coreProperties>
</file>